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263" w:rsidRPr="00C97319" w:rsidRDefault="00C97319">
      <w:pPr>
        <w:rPr>
          <w:rFonts w:ascii="微軟正黑體" w:eastAsia="微軟正黑體" w:hAnsi="微軟正黑體"/>
          <w:sz w:val="20"/>
          <w:szCs w:val="20"/>
        </w:rPr>
      </w:pPr>
      <w:r w:rsidRPr="00C97319">
        <w:rPr>
          <w:rFonts w:ascii="微軟正黑體" w:eastAsia="微軟正黑體" w:hAnsi="微軟正黑體" w:hint="eastAsia"/>
          <w:sz w:val="20"/>
          <w:szCs w:val="20"/>
        </w:rPr>
        <w:t>步驟</w:t>
      </w:r>
      <w:r w:rsidR="009064A9" w:rsidRPr="00945A56">
        <w:rPr>
          <w:rFonts w:ascii="Times New Roman" w:eastAsia="微軟正黑體" w:hAnsi="Times New Roman" w:cs="Times New Roman"/>
          <w:sz w:val="20"/>
          <w:szCs w:val="20"/>
        </w:rPr>
        <w:t>1.</w:t>
      </w:r>
      <w:r w:rsidR="009064A9">
        <w:rPr>
          <w:rFonts w:ascii="微軟正黑體" w:eastAsia="微軟正黑體" w:hAnsi="微軟正黑體" w:hint="eastAsia"/>
          <w:sz w:val="20"/>
          <w:szCs w:val="20"/>
        </w:rPr>
        <w:t xml:space="preserve"> </w:t>
      </w:r>
      <w:r w:rsidR="003B5263" w:rsidRPr="00C97319">
        <w:rPr>
          <w:rFonts w:ascii="微軟正黑體" w:eastAsia="微軟正黑體" w:hAnsi="微軟正黑體" w:hint="eastAsia"/>
          <w:sz w:val="20"/>
          <w:szCs w:val="20"/>
        </w:rPr>
        <w:t>搜尋</w:t>
      </w:r>
      <w:r w:rsidR="00945A56">
        <w:rPr>
          <w:rFonts w:ascii="微軟正黑體" w:eastAsia="微軟正黑體" w:hAnsi="微軟正黑體" w:hint="eastAsia"/>
          <w:sz w:val="20"/>
          <w:szCs w:val="20"/>
        </w:rPr>
        <w:t>：</w:t>
      </w:r>
      <w:r w:rsidR="003B5263" w:rsidRPr="00C97319">
        <w:rPr>
          <w:rFonts w:ascii="微軟正黑體" w:eastAsia="微軟正黑體" w:hAnsi="微軟正黑體" w:hint="eastAsia"/>
          <w:sz w:val="20"/>
          <w:szCs w:val="20"/>
        </w:rPr>
        <w:t>新北市政府城鄉發展局</w:t>
      </w:r>
      <w:hyperlink r:id="rId7" w:history="1">
        <w:r w:rsidR="008A5D8D" w:rsidRPr="008A5D8D">
          <w:rPr>
            <w:rStyle w:val="a6"/>
            <w:rFonts w:ascii="Times New Roman" w:eastAsia="微軟正黑體" w:hAnsi="Times New Roman" w:cs="Times New Roman"/>
            <w:sz w:val="20"/>
            <w:szCs w:val="20"/>
          </w:rPr>
          <w:t>http://www.planning.ntpc.gov.tw/</w:t>
        </w:r>
      </w:hyperlink>
      <w:r w:rsidR="008A5D8D">
        <w:rPr>
          <w:rFonts w:ascii="微軟正黑體" w:eastAsia="微軟正黑體" w:hAnsi="微軟正黑體" w:hint="eastAsia"/>
          <w:sz w:val="20"/>
          <w:szCs w:val="20"/>
        </w:rPr>
        <w:t xml:space="preserve"> </w:t>
      </w:r>
      <w:r w:rsidR="003B5263" w:rsidRPr="00C97319">
        <w:rPr>
          <w:rFonts w:ascii="微軟正黑體" w:eastAsia="微軟正黑體" w:hAnsi="微軟正黑體" w:hint="eastAsia"/>
          <w:sz w:val="20"/>
          <w:szCs w:val="20"/>
        </w:rPr>
        <w:t>→點選</w:t>
      </w:r>
      <w:r w:rsidR="003B5263" w:rsidRPr="00C97319">
        <w:rPr>
          <w:rFonts w:ascii="微軟正黑體" w:eastAsia="微軟正黑體" w:hAnsi="微軟正黑體" w:hint="eastAsia"/>
          <w:b/>
          <w:color w:val="C00000"/>
          <w:sz w:val="20"/>
          <w:szCs w:val="20"/>
        </w:rPr>
        <w:t>更多影片</w:t>
      </w:r>
    </w:p>
    <w:p w:rsidR="003B5263" w:rsidRDefault="00C7074D">
      <w:r>
        <w:rPr>
          <w:noProof/>
        </w:rPr>
        <w:pict>
          <v:rect id="矩形 3" o:spid="_x0000_s1026" style="position:absolute;margin-left:119pt;margin-top:175.1pt;width:60.5pt;height:58.6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" filled="f" strokecolor="red" strokeweight="2pt"/>
        </w:pict>
      </w:r>
      <w:r w:rsidR="003B5263">
        <w:rPr>
          <w:noProof/>
        </w:rPr>
        <w:drawing>
          <wp:inline distT="0" distB="0" distL="0" distR="0">
            <wp:extent cx="6537600" cy="316800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/>
                    <a:srcRect t="9876" b="3951"/>
                    <a:stretch/>
                  </pic:blipFill>
                  <pic:spPr bwMode="auto">
                    <a:xfrm>
                      <a:off x="0" y="0"/>
                      <a:ext cx="6537600" cy="316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56D73" w:rsidRDefault="00656D73"/>
    <w:p w:rsidR="003B5263" w:rsidRPr="00C97319" w:rsidRDefault="00C97319">
      <w:pPr>
        <w:rPr>
          <w:rFonts w:ascii="微軟正黑體" w:eastAsia="微軟正黑體" w:hAnsi="微軟正黑體"/>
          <w:sz w:val="20"/>
          <w:szCs w:val="20"/>
        </w:rPr>
      </w:pPr>
      <w:r w:rsidRPr="00C97319">
        <w:rPr>
          <w:rFonts w:ascii="微軟正黑體" w:eastAsia="微軟正黑體" w:hAnsi="微軟正黑體" w:hint="eastAsia"/>
          <w:sz w:val="20"/>
          <w:szCs w:val="20"/>
        </w:rPr>
        <w:t>步驟</w:t>
      </w:r>
      <w:r w:rsidRPr="00945A56">
        <w:rPr>
          <w:rFonts w:ascii="Times New Roman" w:eastAsia="微軟正黑體" w:hAnsi="Times New Roman" w:cs="Times New Roman"/>
          <w:sz w:val="20"/>
          <w:szCs w:val="20"/>
        </w:rPr>
        <w:t>2.</w:t>
      </w:r>
      <w:r>
        <w:rPr>
          <w:rFonts w:ascii="微軟正黑體" w:eastAsia="微軟正黑體" w:hAnsi="微軟正黑體" w:hint="eastAsia"/>
          <w:sz w:val="20"/>
          <w:szCs w:val="20"/>
        </w:rPr>
        <w:t xml:space="preserve"> </w:t>
      </w:r>
      <w:r w:rsidR="001D6A8C">
        <w:rPr>
          <w:rFonts w:ascii="微軟正黑體" w:eastAsia="微軟正黑體" w:hAnsi="微軟正黑體" w:hint="eastAsia"/>
          <w:sz w:val="20"/>
          <w:szCs w:val="20"/>
        </w:rPr>
        <w:t>點選</w:t>
      </w:r>
      <w:r w:rsidRPr="00C97319">
        <w:rPr>
          <w:rFonts w:ascii="微軟正黑體" w:eastAsia="微軟正黑體" w:hAnsi="微軟正黑體" w:hint="eastAsia"/>
          <w:b/>
          <w:color w:val="C00000"/>
          <w:sz w:val="20"/>
          <w:szCs w:val="20"/>
        </w:rPr>
        <w:t>新北市府租屋懶人包「房客安心居住篇」</w:t>
      </w:r>
      <w:r w:rsidRPr="00C97319">
        <w:rPr>
          <w:rFonts w:ascii="微軟正黑體" w:eastAsia="微軟正黑體" w:hAnsi="微軟正黑體" w:hint="eastAsia"/>
          <w:sz w:val="20"/>
          <w:szCs w:val="20"/>
        </w:rPr>
        <w:t>及</w:t>
      </w:r>
      <w:r w:rsidRPr="00C97319">
        <w:rPr>
          <w:rFonts w:ascii="微軟正黑體" w:eastAsia="微軟正黑體" w:hAnsi="微軟正黑體" w:hint="eastAsia"/>
          <w:b/>
          <w:color w:val="C00000"/>
          <w:sz w:val="20"/>
          <w:szCs w:val="20"/>
        </w:rPr>
        <w:t>新北市府租屋懶人包「房東放心出租篇」</w:t>
      </w:r>
    </w:p>
    <w:p w:rsidR="003B5263" w:rsidRDefault="00C7074D">
      <w:r>
        <w:rPr>
          <w:noProof/>
        </w:rPr>
        <w:pict>
          <v:rect id="矩形 4" o:spid="_x0000_s1029" style="position:absolute;margin-left:167.5pt;margin-top:117pt;width:232pt;height:23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" filled="f" strokecolor="red" strokeweight="2pt"/>
        </w:pict>
      </w:r>
      <w:r w:rsidR="003B5263">
        <w:rPr>
          <w:noProof/>
        </w:rPr>
        <w:drawing>
          <wp:inline distT="0" distB="0" distL="0" distR="0">
            <wp:extent cx="6537600" cy="316800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/>
                    <a:srcRect t="9876" b="3951"/>
                    <a:stretch/>
                  </pic:blipFill>
                  <pic:spPr bwMode="auto">
                    <a:xfrm>
                      <a:off x="0" y="0"/>
                      <a:ext cx="6537600" cy="316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B5263" w:rsidRDefault="003B5263"/>
    <w:p w:rsidR="003B5263" w:rsidRDefault="003B5263"/>
    <w:p w:rsidR="003B5263" w:rsidRDefault="003B5263"/>
    <w:p w:rsidR="003B5263" w:rsidRDefault="003B5263"/>
    <w:p w:rsidR="003B5263" w:rsidRDefault="003B5263"/>
    <w:p w:rsidR="003B5263" w:rsidRDefault="003B5263"/>
    <w:p w:rsidR="003B5263" w:rsidRDefault="003B5263"/>
    <w:p w:rsidR="003B5263" w:rsidRDefault="003B5263"/>
    <w:p w:rsidR="003B5263" w:rsidRDefault="003B5263"/>
    <w:p w:rsidR="003B5263" w:rsidRDefault="003B5263"/>
    <w:p w:rsidR="00656D73" w:rsidRDefault="00656D73" w:rsidP="001D6A8C">
      <w:pPr>
        <w:rPr>
          <w:rFonts w:ascii="微軟正黑體" w:eastAsia="微軟正黑體" w:hAnsi="微軟正黑體"/>
          <w:sz w:val="20"/>
          <w:szCs w:val="20"/>
        </w:rPr>
      </w:pPr>
    </w:p>
    <w:p w:rsidR="001D6A8C" w:rsidRPr="001D6A8C" w:rsidRDefault="001D6A8C" w:rsidP="001D6A8C">
      <w:pPr>
        <w:rPr>
          <w:rFonts w:ascii="微軟正黑體" w:eastAsia="微軟正黑體" w:hAnsi="微軟正黑體"/>
          <w:sz w:val="20"/>
          <w:szCs w:val="20"/>
        </w:rPr>
      </w:pPr>
      <w:bookmarkStart w:id="0" w:name="_GoBack"/>
      <w:bookmarkEnd w:id="0"/>
      <w:r w:rsidRPr="001D6A8C">
        <w:rPr>
          <w:rFonts w:ascii="微軟正黑體" w:eastAsia="微軟正黑體" w:hAnsi="微軟正黑體" w:hint="eastAsia"/>
          <w:sz w:val="20"/>
          <w:szCs w:val="20"/>
        </w:rPr>
        <w:lastRenderedPageBreak/>
        <w:t>步驟</w:t>
      </w:r>
      <w:r w:rsidRPr="00945A56">
        <w:rPr>
          <w:rFonts w:ascii="Times New Roman" w:eastAsia="微軟正黑體" w:hAnsi="Times New Roman" w:cs="Times New Roman"/>
          <w:sz w:val="20"/>
          <w:szCs w:val="20"/>
        </w:rPr>
        <w:t xml:space="preserve">3. </w:t>
      </w:r>
      <w:r w:rsidRPr="001D6A8C">
        <w:rPr>
          <w:rFonts w:ascii="微軟正黑體" w:eastAsia="微軟正黑體" w:hAnsi="微軟正黑體" w:hint="eastAsia"/>
          <w:sz w:val="20"/>
          <w:szCs w:val="20"/>
        </w:rPr>
        <w:t>分享</w:t>
      </w:r>
      <w:r w:rsidRPr="001D6A8C">
        <w:rPr>
          <w:rFonts w:ascii="微軟正黑體" w:eastAsia="微軟正黑體" w:hAnsi="微軟正黑體" w:hint="eastAsia"/>
          <w:b/>
          <w:color w:val="C00000"/>
          <w:sz w:val="20"/>
          <w:szCs w:val="20"/>
        </w:rPr>
        <w:t>新北市府租屋懶人包「房客安心居住篇」</w:t>
      </w:r>
    </w:p>
    <w:p w:rsidR="003B5263" w:rsidRPr="001D6A8C" w:rsidRDefault="0028453E">
      <w:pPr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>連結網址：</w:t>
      </w:r>
      <w:hyperlink r:id="rId10" w:history="1">
        <w:r w:rsidR="001D6A8C" w:rsidRPr="009C6504">
          <w:rPr>
            <w:rStyle w:val="a6"/>
            <w:rFonts w:ascii="Times New Roman" w:eastAsia="微軟正黑體" w:hAnsi="Times New Roman" w:cs="Times New Roman"/>
            <w:sz w:val="20"/>
            <w:szCs w:val="20"/>
          </w:rPr>
          <w:t>http://www.planning.ntpc.gov.tw/film/index.php?mode=date&amp;id=6</w:t>
        </w:r>
      </w:hyperlink>
      <w:r w:rsidR="001D6A8C" w:rsidRPr="009C6504">
        <w:rPr>
          <w:rFonts w:ascii="Times New Roman" w:eastAsia="微軟正黑體" w:hAnsi="Times New Roman" w:cs="Times New Roman"/>
          <w:sz w:val="20"/>
          <w:szCs w:val="20"/>
        </w:rPr>
        <w:t xml:space="preserve"> </w:t>
      </w:r>
    </w:p>
    <w:p w:rsidR="003B5263" w:rsidRDefault="00C7074D">
      <w:r>
        <w:rPr>
          <w:noProof/>
        </w:rPr>
        <w:pict>
          <v:rect id="矩形 5" o:spid="_x0000_s1028" style="position:absolute;margin-left:170pt;margin-top:80pt;width:164pt;height:117.5pt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" filled="f" strokecolor="red" strokeweight="2pt"/>
        </w:pict>
      </w:r>
      <w:r w:rsidR="001D6A8C">
        <w:rPr>
          <w:noProof/>
        </w:rPr>
        <w:drawing>
          <wp:inline distT="0" distB="0" distL="0" distR="0">
            <wp:extent cx="6537600" cy="3150000"/>
            <wp:effectExtent l="0" t="0" r="0" b="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/>
                    <a:srcRect t="9876" b="4444"/>
                    <a:stretch/>
                  </pic:blipFill>
                  <pic:spPr bwMode="auto">
                    <a:xfrm>
                      <a:off x="0" y="0"/>
                      <a:ext cx="6537600" cy="315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56D73" w:rsidRDefault="00656D73" w:rsidP="001D6A8C"/>
    <w:p w:rsidR="001D6A8C" w:rsidRPr="001D6A8C" w:rsidRDefault="001D6A8C" w:rsidP="001D6A8C">
      <w:pPr>
        <w:rPr>
          <w:rFonts w:ascii="微軟正黑體" w:eastAsia="微軟正黑體" w:hAnsi="微軟正黑體"/>
          <w:sz w:val="20"/>
          <w:szCs w:val="20"/>
        </w:rPr>
      </w:pPr>
      <w:r w:rsidRPr="001D6A8C">
        <w:rPr>
          <w:rFonts w:ascii="微軟正黑體" w:eastAsia="微軟正黑體" w:hAnsi="微軟正黑體" w:hint="eastAsia"/>
          <w:sz w:val="20"/>
          <w:szCs w:val="20"/>
        </w:rPr>
        <w:t>步驟</w:t>
      </w:r>
      <w:r w:rsidRPr="00945A56">
        <w:rPr>
          <w:rFonts w:ascii="Times New Roman" w:eastAsia="微軟正黑體" w:hAnsi="Times New Roman" w:cs="Times New Roman"/>
          <w:sz w:val="20"/>
          <w:szCs w:val="20"/>
        </w:rPr>
        <w:t>4.</w:t>
      </w:r>
      <w:r w:rsidRPr="001D6A8C">
        <w:rPr>
          <w:rFonts w:ascii="微軟正黑體" w:eastAsia="微軟正黑體" w:hAnsi="微軟正黑體" w:hint="eastAsia"/>
          <w:sz w:val="20"/>
          <w:szCs w:val="20"/>
        </w:rPr>
        <w:t xml:space="preserve"> 分享</w:t>
      </w:r>
      <w:r w:rsidRPr="00C97319">
        <w:rPr>
          <w:rFonts w:ascii="微軟正黑體" w:eastAsia="微軟正黑體" w:hAnsi="微軟正黑體" w:hint="eastAsia"/>
          <w:b/>
          <w:color w:val="C00000"/>
          <w:sz w:val="20"/>
          <w:szCs w:val="20"/>
        </w:rPr>
        <w:t>新北市府租屋懶人包「房東放心出租篇」</w:t>
      </w:r>
    </w:p>
    <w:p w:rsidR="001D6A8C" w:rsidRPr="001D6A8C" w:rsidRDefault="001D6A8C" w:rsidP="001D6A8C">
      <w:pPr>
        <w:rPr>
          <w:rFonts w:ascii="微軟正黑體" w:eastAsia="微軟正黑體" w:hAnsi="微軟正黑體"/>
          <w:sz w:val="20"/>
          <w:szCs w:val="20"/>
        </w:rPr>
      </w:pPr>
      <w:r w:rsidRPr="001D6A8C">
        <w:rPr>
          <w:rFonts w:ascii="微軟正黑體" w:eastAsia="微軟正黑體" w:hAnsi="微軟正黑體" w:hint="eastAsia"/>
          <w:sz w:val="20"/>
          <w:szCs w:val="20"/>
        </w:rPr>
        <w:t>連結網址</w:t>
      </w:r>
      <w:r w:rsidR="0028453E" w:rsidRPr="0093531B">
        <w:rPr>
          <w:rFonts w:ascii="Times New Roman" w:eastAsia="微軟正黑體" w:hAnsi="Times New Roman" w:cs="Times New Roman"/>
          <w:sz w:val="20"/>
          <w:szCs w:val="20"/>
        </w:rPr>
        <w:t>：</w:t>
      </w:r>
      <w:hyperlink r:id="rId12" w:history="1">
        <w:r w:rsidRPr="009C6504">
          <w:rPr>
            <w:rStyle w:val="a6"/>
            <w:rFonts w:ascii="Times New Roman" w:eastAsia="微軟正黑體" w:hAnsi="Times New Roman" w:cs="Times New Roman"/>
            <w:sz w:val="20"/>
            <w:szCs w:val="20"/>
          </w:rPr>
          <w:t>http://www.planning.ntpc.gov.tw/film/index.php?mode=date&amp;id=7</w:t>
        </w:r>
      </w:hyperlink>
      <w:r w:rsidRPr="009C6504">
        <w:rPr>
          <w:rFonts w:ascii="Times New Roman" w:eastAsia="微軟正黑體" w:hAnsi="Times New Roman" w:cs="Times New Roman"/>
          <w:sz w:val="20"/>
          <w:szCs w:val="20"/>
        </w:rPr>
        <w:t xml:space="preserve"> </w:t>
      </w:r>
    </w:p>
    <w:p w:rsidR="003B5263" w:rsidRDefault="00C7074D">
      <w:r>
        <w:rPr>
          <w:noProof/>
        </w:rPr>
        <w:pict>
          <v:rect id="矩形 16" o:spid="_x0000_s1027" style="position:absolute;margin-left:170pt;margin-top:79pt;width:164pt;height:117.5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" filled="f" strokecolor="red" strokeweight="2pt"/>
        </w:pict>
      </w:r>
      <w:r w:rsidR="001D6A8C">
        <w:rPr>
          <w:noProof/>
        </w:rPr>
        <w:drawing>
          <wp:inline distT="0" distB="0" distL="0" distR="0">
            <wp:extent cx="6537600" cy="3150000"/>
            <wp:effectExtent l="0" t="0" r="0" b="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print"/>
                    <a:srcRect t="9876" b="4444"/>
                    <a:stretch/>
                  </pic:blipFill>
                  <pic:spPr bwMode="auto">
                    <a:xfrm>
                      <a:off x="0" y="0"/>
                      <a:ext cx="6537600" cy="315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A2F4B" w:rsidRDefault="002A2F4B"/>
    <w:sectPr w:rsidR="002A2F4B" w:rsidSect="000277F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1DED" w:rsidRDefault="00341DED" w:rsidP="008B35C0">
      <w:r>
        <w:separator/>
      </w:r>
    </w:p>
  </w:endnote>
  <w:endnote w:type="continuationSeparator" w:id="0">
    <w:p w:rsidR="00341DED" w:rsidRDefault="00341DED" w:rsidP="008B35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1DED" w:rsidRDefault="00341DED" w:rsidP="008B35C0">
      <w:r>
        <w:separator/>
      </w:r>
    </w:p>
  </w:footnote>
  <w:footnote w:type="continuationSeparator" w:id="0">
    <w:p w:rsidR="00341DED" w:rsidRDefault="00341DED" w:rsidP="008B35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94592B"/>
    <w:multiLevelType w:val="hybridMultilevel"/>
    <w:tmpl w:val="83B2A2A6"/>
    <w:lvl w:ilvl="0" w:tplc="3F5297B4">
      <w:start w:val="2"/>
      <w:numFmt w:val="bullet"/>
      <w:lvlText w:val="※"/>
      <w:lvlJc w:val="left"/>
      <w:pPr>
        <w:ind w:left="360" w:hanging="360"/>
      </w:pPr>
      <w:rPr>
        <w:rFonts w:ascii="微軟正黑體" w:eastAsia="微軟正黑體" w:hAnsi="微軟正黑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B5263"/>
    <w:rsid w:val="000277F8"/>
    <w:rsid w:val="001955E4"/>
    <w:rsid w:val="001D6A8C"/>
    <w:rsid w:val="00250999"/>
    <w:rsid w:val="0028453E"/>
    <w:rsid w:val="002A2F4B"/>
    <w:rsid w:val="00341DED"/>
    <w:rsid w:val="003B5263"/>
    <w:rsid w:val="00656D73"/>
    <w:rsid w:val="00720C2A"/>
    <w:rsid w:val="007A6F14"/>
    <w:rsid w:val="00852B02"/>
    <w:rsid w:val="008A5D8D"/>
    <w:rsid w:val="008B35C0"/>
    <w:rsid w:val="009064A9"/>
    <w:rsid w:val="0093531B"/>
    <w:rsid w:val="00945A56"/>
    <w:rsid w:val="009C6504"/>
    <w:rsid w:val="00A11837"/>
    <w:rsid w:val="00AA3E38"/>
    <w:rsid w:val="00AA5FAE"/>
    <w:rsid w:val="00B90AEE"/>
    <w:rsid w:val="00C7074D"/>
    <w:rsid w:val="00C97319"/>
    <w:rsid w:val="00D8326A"/>
    <w:rsid w:val="00EB0219"/>
    <w:rsid w:val="00EE4F4C"/>
    <w:rsid w:val="00EF3298"/>
    <w:rsid w:val="00F752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A8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52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B5263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C973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C97319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2A2F4B"/>
    <w:pPr>
      <w:ind w:leftChars="200" w:left="480"/>
    </w:pPr>
  </w:style>
  <w:style w:type="paragraph" w:styleId="a8">
    <w:name w:val="header"/>
    <w:basedOn w:val="a"/>
    <w:link w:val="a9"/>
    <w:uiPriority w:val="99"/>
    <w:semiHidden/>
    <w:unhideWhenUsed/>
    <w:rsid w:val="008B35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semiHidden/>
    <w:rsid w:val="008B35C0"/>
    <w:rPr>
      <w:sz w:val="20"/>
      <w:szCs w:val="20"/>
    </w:rPr>
  </w:style>
  <w:style w:type="paragraph" w:styleId="aa">
    <w:name w:val="footer"/>
    <w:basedOn w:val="a"/>
    <w:link w:val="ab"/>
    <w:uiPriority w:val="99"/>
    <w:semiHidden/>
    <w:unhideWhenUsed/>
    <w:rsid w:val="008B35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semiHidden/>
    <w:rsid w:val="008B35C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A8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52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B5263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C97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C97319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2A2F4B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hyperlink" Target="http://www.planning.ntpc.gov.tw/" TargetMode="External"/><Relationship Id="rId12" Type="http://schemas.openxmlformats.org/officeDocument/2006/relationships/hyperlink" Target="http://www.planning.ntpc.gov.tw/film/index.php?mode=date&amp;id=7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planning.ntpc.gov.tw/film/index.php?mode=date&amp;id=6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</Words>
  <Characters>440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林姿嫈</dc:creator>
  <cp:lastModifiedBy>林錫男</cp:lastModifiedBy>
  <cp:revision>2</cp:revision>
  <cp:lastPrinted>2017-07-28T02:08:00Z</cp:lastPrinted>
  <dcterms:created xsi:type="dcterms:W3CDTF">2017-08-14T07:43:00Z</dcterms:created>
  <dcterms:modified xsi:type="dcterms:W3CDTF">2017-08-14T07:43:00Z</dcterms:modified>
</cp:coreProperties>
</file>