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3A" w:rsidRPr="00212D3A" w:rsidRDefault="00212D3A" w:rsidP="00212D3A">
      <w:pPr>
        <w:widowControl/>
        <w:ind w:firstLineChars="2150" w:firstLine="4945"/>
        <w:rPr>
          <w:rFonts w:ascii="Arial" w:eastAsia="新細明體" w:hAnsi="Arial" w:cs="Arial"/>
          <w:color w:val="0C5284"/>
          <w:spacing w:val="15"/>
          <w:kern w:val="0"/>
          <w:sz w:val="20"/>
          <w:szCs w:val="20"/>
        </w:rPr>
      </w:pPr>
      <w:bookmarkStart w:id="0" w:name="_GoBack"/>
      <w:bookmarkEnd w:id="0"/>
      <w:r w:rsidRPr="00212D3A">
        <w:rPr>
          <w:rFonts w:ascii="Arial" w:eastAsia="新細明體" w:hAnsi="Arial" w:cs="Arial" w:hint="eastAsia"/>
          <w:color w:val="0C5284"/>
          <w:spacing w:val="15"/>
          <w:kern w:val="0"/>
          <w:sz w:val="20"/>
          <w:szCs w:val="20"/>
        </w:rPr>
        <w:t>消防署</w:t>
      </w:r>
      <w:r w:rsidRPr="00212D3A">
        <w:rPr>
          <w:rFonts w:ascii="Arial" w:eastAsia="新細明體" w:hAnsi="Arial" w:cs="Arial"/>
          <w:color w:val="0C5284"/>
          <w:spacing w:val="15"/>
          <w:kern w:val="0"/>
          <w:sz w:val="20"/>
          <w:szCs w:val="20"/>
        </w:rPr>
        <w:t xml:space="preserve">火災預防組　</w:t>
      </w:r>
      <w:r w:rsidRPr="00212D3A">
        <w:rPr>
          <w:rFonts w:ascii="Arial" w:eastAsia="新細明體" w:hAnsi="Arial" w:cs="Arial"/>
          <w:color w:val="0C5284"/>
          <w:spacing w:val="15"/>
          <w:kern w:val="0"/>
          <w:sz w:val="20"/>
          <w:szCs w:val="20"/>
        </w:rPr>
        <w:t>2012/01/09</w:t>
      </w:r>
    </w:p>
    <w:p w:rsidR="00212D3A" w:rsidRPr="00212D3A" w:rsidRDefault="00212D3A" w:rsidP="00212D3A">
      <w:pPr>
        <w:widowControl/>
        <w:rPr>
          <w:rFonts w:ascii="微軟正黑體" w:eastAsia="微軟正黑體" w:hAnsi="微軟正黑體" w:cs="Arial"/>
          <w:b/>
          <w:bCs/>
          <w:color w:val="CC0000"/>
          <w:spacing w:val="15"/>
          <w:kern w:val="0"/>
          <w:sz w:val="26"/>
          <w:szCs w:val="26"/>
        </w:rPr>
      </w:pPr>
      <w:r w:rsidRPr="00212D3A">
        <w:rPr>
          <w:rFonts w:ascii="微軟正黑體" w:eastAsia="微軟正黑體" w:hAnsi="微軟正黑體" w:cs="Arial" w:hint="eastAsia"/>
          <w:b/>
          <w:bCs/>
          <w:color w:val="CC0000"/>
          <w:spacing w:val="15"/>
          <w:kern w:val="0"/>
          <w:sz w:val="26"/>
          <w:szCs w:val="26"/>
        </w:rPr>
        <w:t xml:space="preserve">安全的租賃場所 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 w:hint="eastAsia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台北市格致路八十九年十一月二十八日火警，造成二名文化大學學生死亡。為防止類似慘案再度發生，火災當天</w:t>
      </w:r>
      <w:proofErr w:type="gramStart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消防署趙署長</w:t>
      </w:r>
      <w:proofErr w:type="gramEnd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就</w:t>
      </w:r>
      <w:proofErr w:type="gramStart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指派本署災害</w:t>
      </w:r>
      <w:proofErr w:type="gramEnd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預防組人員至現場瞭解</w:t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 xml:space="preserve"> </w:t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狀況，查詢關係人，一再研究造成傷亡的原因，主動積極的作為，希望能提供社會大眾更大的安全保障。</w:t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 xml:space="preserve"> </w:t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經過現場查證發現，使用易燃材料違規建造、無法早期發現火警、延遲報案、鐵窗妨礙逃生、防火間隔堆積雜物等因素為造成死亡之主因，如果在同樣價錢、同樣便</w:t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 xml:space="preserve"> </w:t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利的條件下，「如何選擇一個較安全的租賃住所」，實有必要加強宣導，其判斷原則如下：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一、建築物有無使用執照</w:t>
      </w: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br/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日前台中縣太平市發生鐵皮屋火警，造成七人死亡，是違建，本案部分房舍是違規加蓋，而違建之安全設施通常都無法達到法令標準，發生火災或擴大延燒的機率自然較高，所以租屋前請房東提示建築物使用執照，是租屋者的權力，也是房東的義務。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二、建築物有無兩個以上不同方向的出口（</w:t>
      </w:r>
      <w:proofErr w:type="gramStart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一</w:t>
      </w:r>
      <w:proofErr w:type="gramEnd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南</w:t>
      </w:r>
      <w:proofErr w:type="gramStart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一</w:t>
      </w:r>
      <w:proofErr w:type="gramEnd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北或</w:t>
      </w:r>
      <w:proofErr w:type="gramStart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一</w:t>
      </w:r>
      <w:proofErr w:type="gramEnd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東</w:t>
      </w:r>
      <w:proofErr w:type="gramStart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一</w:t>
      </w:r>
      <w:proofErr w:type="gramEnd"/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西）、窗戶有無鐵窗、鐵窗有無開口</w:t>
      </w: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br/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如文化大學這個火場有兩個出口，一個在東，一個在南，故在西北區的人逃生不易，事實也證明二位死者一個住在最</w:t>
      </w:r>
      <w:proofErr w:type="gramStart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西邊，</w:t>
      </w:r>
      <w:proofErr w:type="gramEnd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一個住在西</w:t>
      </w:r>
      <w:proofErr w:type="gramStart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北邊，</w:t>
      </w:r>
      <w:proofErr w:type="gramEnd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再加上</w:t>
      </w:r>
      <w:proofErr w:type="gramStart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窗戶均以鐵窗</w:t>
      </w:r>
      <w:proofErr w:type="gramEnd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封閉，未留設開口，影響避難逃生及救災。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三、屋內有無裝火警警報系統</w:t>
      </w: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br/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本案死亡學生，經初步研判，有逃生之行為，惟恐因在睡夢中，無法早期察覺火警發生，以致未能掌握初期避難逃生之時機，如有火警警報系統，當可於第一時間吵醒他們，爭取更多逃生時間。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四、門禁的管理是否良好，屋前有無停放凌亂的機車</w:t>
      </w: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br/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有</w:t>
      </w:r>
      <w:proofErr w:type="gramStart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鑑</w:t>
      </w:r>
      <w:proofErr w:type="gramEnd"/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於縱火頻傳，機車停放凌亂的場所，容易成為歹徒下手的目標，而其具體的防範措施就是良好的管理。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t>五、瓦斯熱水器有無裝在通風良好之處所</w:t>
      </w: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br/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洗澡時有人中毒死亡，都是一氧化碳中毒，主要原因是使用瓦斯熱水器時，未保持熱水器附近空氣流通，致燃燒不完全而產生劇毒性的一氧化碳，瓦斯本身沒有一氧化碳，也沒有毒性。出門在外，所有的安全問題都不能忽略，尤其常在冬天奪走人命的洗澡問題。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lastRenderedPageBreak/>
        <w:t>六、建築物內的通道是否像迷宮，彎曲又狹窄</w:t>
      </w:r>
      <w:r w:rsidRPr="00212D3A">
        <w:rPr>
          <w:rFonts w:ascii="Arial" w:eastAsia="新細明體" w:hAnsi="Arial" w:cs="Arial"/>
          <w:color w:val="FF6600"/>
          <w:spacing w:val="15"/>
          <w:kern w:val="0"/>
          <w:sz w:val="20"/>
          <w:szCs w:val="20"/>
        </w:rPr>
        <w:br/>
      </w: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很多火災發生時，剎那間就濃煙四起，很容易讓人迷失方向，如果自己所住的建築物到處都是羊腸曲徑，九彎十八拐，必定會造成逃生上的重大障礙。</w:t>
      </w:r>
    </w:p>
    <w:p w:rsidR="00212D3A" w:rsidRPr="00212D3A" w:rsidRDefault="00212D3A" w:rsidP="00212D3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</w:pPr>
      <w:r w:rsidRPr="00212D3A">
        <w:rPr>
          <w:rFonts w:ascii="Arial" w:eastAsia="新細明體" w:hAnsi="Arial" w:cs="Arial"/>
          <w:color w:val="222222"/>
          <w:spacing w:val="15"/>
          <w:kern w:val="0"/>
          <w:sz w:val="20"/>
          <w:szCs w:val="20"/>
        </w:rPr>
        <w:t>消防署再次呼籲社會大眾，徒法不足以自行，今天除政府提出具體作為外，更重要的是大家要懂得珍惜自己的生命，消防署關心您，更希望您關心您自己。</w:t>
      </w:r>
    </w:p>
    <w:p w:rsidR="00C93768" w:rsidRPr="00212D3A" w:rsidRDefault="00C93768"/>
    <w:sectPr w:rsidR="00C93768" w:rsidRPr="00212D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95"/>
    <w:rsid w:val="00212D3A"/>
    <w:rsid w:val="002E2495"/>
    <w:rsid w:val="00C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28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2</cp:revision>
  <dcterms:created xsi:type="dcterms:W3CDTF">2013-03-07T09:55:00Z</dcterms:created>
  <dcterms:modified xsi:type="dcterms:W3CDTF">2013-03-07T09:55:00Z</dcterms:modified>
</cp:coreProperties>
</file>